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C53D">
      <w:pPr>
        <w:jc w:val="center"/>
        <w:rPr>
          <w:rFonts w:hint="eastAsia" w:eastAsiaTheme="minor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贵州交通职业</w:t>
      </w:r>
      <w:r>
        <w:rPr>
          <w:rFonts w:hint="eastAsia"/>
          <w:b/>
          <w:sz w:val="52"/>
          <w:szCs w:val="52"/>
          <w:lang w:val="en-US" w:eastAsia="zh-CN"/>
        </w:rPr>
        <w:t>大学</w:t>
      </w:r>
      <w:bookmarkStart w:id="0" w:name="_GoBack"/>
      <w:bookmarkEnd w:id="0"/>
    </w:p>
    <w:p w14:paraId="292C1D7D">
      <w:pPr>
        <w:spacing w:before="156" w:beforeLines="50"/>
        <w:jc w:val="center"/>
        <w:rPr>
          <w:sz w:val="44"/>
          <w:szCs w:val="44"/>
        </w:rPr>
      </w:pPr>
      <w:r>
        <w:rPr>
          <w:rFonts w:hint="eastAsia"/>
          <w:b/>
          <w:sz w:val="36"/>
          <w:szCs w:val="36"/>
        </w:rPr>
        <w:t>“中国知网”AMLC科技期刊学术不端文献检测系统</w:t>
      </w:r>
      <w:r>
        <w:rPr>
          <w:b/>
          <w:sz w:val="36"/>
          <w:szCs w:val="36"/>
        </w:rPr>
        <w:br w:type="textWrapping"/>
      </w:r>
      <w:r>
        <w:rPr>
          <w:rFonts w:hint="eastAsia"/>
          <w:b/>
          <w:sz w:val="44"/>
          <w:szCs w:val="44"/>
        </w:rPr>
        <w:t>使用暂行规定</w:t>
      </w:r>
    </w:p>
    <w:p w14:paraId="66B417F9">
      <w:pPr>
        <w:jc w:val="center"/>
        <w:rPr>
          <w:sz w:val="28"/>
          <w:szCs w:val="28"/>
        </w:rPr>
      </w:pPr>
    </w:p>
    <w:p w14:paraId="0DE646B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一、本系统暂只针对本院教职工开放使用。</w:t>
      </w:r>
    </w:p>
    <w:p w14:paraId="0940AAC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二、本院教职工只能针对本人（仅限本人，不得代办）发表的文章等内容进行查询使用。</w:t>
      </w:r>
    </w:p>
    <w:p w14:paraId="4A9B806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三、使用人需经</w:t>
      </w:r>
      <w:r>
        <w:rPr>
          <w:rFonts w:hint="eastAsia"/>
          <w:b/>
          <w:sz w:val="28"/>
          <w:szCs w:val="28"/>
        </w:rPr>
        <w:t>图书馆负责人</w:t>
      </w:r>
      <w:r>
        <w:rPr>
          <w:rFonts w:hint="eastAsia"/>
          <w:sz w:val="28"/>
          <w:szCs w:val="28"/>
        </w:rPr>
        <w:t>审核，方能使用该系统。</w:t>
      </w:r>
    </w:p>
    <w:p w14:paraId="1B5AB2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四、使用人需向查询机构提供的资料，包括：</w:t>
      </w:r>
      <w:r>
        <w:rPr>
          <w:rFonts w:hint="eastAsia"/>
          <w:b/>
          <w:sz w:val="28"/>
          <w:szCs w:val="28"/>
        </w:rPr>
        <w:t>身份证原件和复印件一张、个人诚信承诺书、部门证明（系部盖章）、文章正文（纸质打印件）、发文期刊的复印件（期刊封面页、相关目录页、相关文章页）、需查重的文章目录。</w:t>
      </w:r>
      <w:r>
        <w:rPr>
          <w:rFonts w:hint="eastAsia"/>
          <w:sz w:val="28"/>
          <w:szCs w:val="28"/>
        </w:rPr>
        <w:t>统一格式资料附后。</w:t>
      </w:r>
    </w:p>
    <w:p w14:paraId="252BBF9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五、因每年查询数量有限，当年查询数量满额后不再提供查询服务。</w:t>
      </w:r>
    </w:p>
    <w:p w14:paraId="7863CAF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六、需检测的文章电子版（WORD版）请以附件的形式发送至18905978@QQ.COM邮箱。非独著的文章请提前说明。（WORD文件以文章标题命名，如有错误后果由本人自行承担。）</w:t>
      </w:r>
    </w:p>
    <w:p w14:paraId="2A0DD03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七、图书馆只对资料手续齐全的，所检测文章负责。最终解释权归贵州交通职业技术学院图书馆。</w:t>
      </w:r>
    </w:p>
    <w:p w14:paraId="704C96D4">
      <w:pPr>
        <w:jc w:val="left"/>
        <w:rPr>
          <w:sz w:val="28"/>
          <w:szCs w:val="28"/>
        </w:rPr>
      </w:pPr>
    </w:p>
    <w:p w14:paraId="3F8AD4C4">
      <w:pPr>
        <w:wordWrap w:val="0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图书馆</w:t>
      </w:r>
    </w:p>
    <w:p w14:paraId="50BFC5F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2018年7月16日</w:t>
      </w:r>
    </w:p>
    <w:p w14:paraId="5F7ED63E">
      <w:pPr>
        <w:widowControl/>
        <w:jc w:val="left"/>
        <w:rPr>
          <w:sz w:val="28"/>
          <w:szCs w:val="28"/>
        </w:rPr>
      </w:pPr>
    </w:p>
    <w:p w14:paraId="58003F7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个人诚信承诺书</w:t>
      </w:r>
    </w:p>
    <w:p w14:paraId="510A59BF">
      <w:pPr>
        <w:jc w:val="center"/>
        <w:rPr>
          <w:b/>
          <w:sz w:val="32"/>
          <w:szCs w:val="32"/>
        </w:rPr>
      </w:pPr>
    </w:p>
    <w:p w14:paraId="33231BC3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本人承诺所提交的所有申请查重的文章，电子文件与发表在刊物的文章完全一致。均真实有效，如提供虚假、失实的资料，本人愿就此承担相应责任，接受有关部门给予的严肃处理。</w:t>
      </w:r>
    </w:p>
    <w:p w14:paraId="6DDB116A">
      <w:pPr>
        <w:ind w:right="640"/>
        <w:jc w:val="center"/>
        <w:rPr>
          <w:rFonts w:ascii="方正仿宋简体" w:eastAsia="方正仿宋简体"/>
          <w:sz w:val="36"/>
          <w:szCs w:val="36"/>
        </w:rPr>
      </w:pPr>
      <w:r>
        <w:rPr>
          <w:rFonts w:hint="eastAsia" w:ascii="方正仿宋简体" w:eastAsia="方正仿宋简体"/>
          <w:sz w:val="36"/>
          <w:szCs w:val="36"/>
        </w:rPr>
        <w:t xml:space="preserve">                     </w:t>
      </w:r>
    </w:p>
    <w:p w14:paraId="7A2D1376">
      <w:pPr>
        <w:ind w:firstLine="560" w:firstLineChars="200"/>
        <w:rPr>
          <w:rFonts w:ascii="方正仿宋简体" w:eastAsia="方正仿宋简体"/>
          <w:sz w:val="28"/>
          <w:szCs w:val="28"/>
        </w:rPr>
      </w:pPr>
    </w:p>
    <w:p w14:paraId="529DCB6B">
      <w:pPr>
        <w:wordWrap w:val="0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                </w:t>
      </w:r>
      <w:r>
        <w:rPr>
          <w:rFonts w:hint="eastAsia" w:asciiTheme="minorEastAsia" w:hAnsiTheme="minorEastAsia"/>
          <w:sz w:val="28"/>
          <w:szCs w:val="28"/>
        </w:rPr>
        <w:t xml:space="preserve">承诺人（签名）：      </w:t>
      </w:r>
    </w:p>
    <w:p w14:paraId="529C7070"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 w14:paraId="08661D8F">
      <w:pPr>
        <w:rPr>
          <w:rFonts w:asciiTheme="minorEastAsia" w:hAnsiTheme="minorEastAsia"/>
          <w:sz w:val="28"/>
          <w:szCs w:val="28"/>
        </w:rPr>
      </w:pPr>
    </w:p>
    <w:p w14:paraId="71D2822A">
      <w:pPr>
        <w:wordWrap w:val="0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所属单位（部门）：           </w:t>
      </w:r>
    </w:p>
    <w:p w14:paraId="672B0D2F"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 w14:paraId="61297F19">
      <w:pPr>
        <w:widowControl/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28"/>
          <w:szCs w:val="28"/>
        </w:rPr>
        <w:t>年   月    日</w:t>
      </w:r>
    </w:p>
    <w:p w14:paraId="24F0226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A5915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文章查重部门证明</w:t>
      </w:r>
    </w:p>
    <w:p w14:paraId="1CEB2411">
      <w:pPr>
        <w:jc w:val="center"/>
        <w:rPr>
          <w:b/>
          <w:sz w:val="28"/>
          <w:szCs w:val="28"/>
        </w:rPr>
      </w:pPr>
    </w:p>
    <w:p w14:paraId="19C54D05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，系我学院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部门教师。对所著的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篇文章进行查重，文章分别为《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》、《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》《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》。特此证明。</w:t>
      </w:r>
    </w:p>
    <w:p w14:paraId="17C0CEB9">
      <w:pPr>
        <w:jc w:val="left"/>
        <w:rPr>
          <w:sz w:val="28"/>
          <w:szCs w:val="28"/>
        </w:rPr>
      </w:pPr>
    </w:p>
    <w:p w14:paraId="34BE72B4">
      <w:pPr>
        <w:jc w:val="left"/>
        <w:rPr>
          <w:sz w:val="28"/>
          <w:szCs w:val="28"/>
        </w:rPr>
      </w:pPr>
    </w:p>
    <w:p w14:paraId="0470A957">
      <w:pPr>
        <w:ind w:right="1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部门（盖章）：</w:t>
      </w:r>
    </w:p>
    <w:p w14:paraId="5E3AEFD2">
      <w:pPr>
        <w:wordWrap w:val="0"/>
        <w:ind w:right="-58"/>
        <w:jc w:val="right"/>
        <w:rPr>
          <w:sz w:val="28"/>
          <w:szCs w:val="28"/>
        </w:rPr>
      </w:pPr>
    </w:p>
    <w:p w14:paraId="41DCAB1C">
      <w:pPr>
        <w:ind w:right="-5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7349EC1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B1D383">
      <w:pPr>
        <w:ind w:right="-58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需查重的文章目录</w:t>
      </w:r>
    </w:p>
    <w:p w14:paraId="6F89D06E">
      <w:pPr>
        <w:jc w:val="left"/>
        <w:rPr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353"/>
        <w:gridCol w:w="2006"/>
        <w:gridCol w:w="1394"/>
      </w:tblGrid>
      <w:tr w14:paraId="1D68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 w14:paraId="7D119ED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5387" w:type="dxa"/>
            <w:vAlign w:val="center"/>
          </w:tcPr>
          <w:p w14:paraId="1D7E5B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文章名称</w:t>
            </w:r>
          </w:p>
        </w:tc>
        <w:tc>
          <w:tcPr>
            <w:tcW w:w="2410" w:type="dxa"/>
            <w:vAlign w:val="center"/>
          </w:tcPr>
          <w:p w14:paraId="7262F7F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刊号</w:t>
            </w:r>
          </w:p>
        </w:tc>
        <w:tc>
          <w:tcPr>
            <w:tcW w:w="1635" w:type="dxa"/>
            <w:vAlign w:val="center"/>
          </w:tcPr>
          <w:p w14:paraId="2890C9F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 w14:paraId="05CD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 w14:paraId="673B40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305D883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0A0FBC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 w14:paraId="7B8B1B2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2B2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 w14:paraId="02AA0F6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529DAA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9F278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 w14:paraId="3519EB5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B4E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 w14:paraId="6C7660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77851E1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35B052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 w14:paraId="4BB9C4A2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773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vAlign w:val="center"/>
          </w:tcPr>
          <w:p w14:paraId="1EBCA4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6CE2556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FF7A9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 w14:paraId="1DCE1142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33EEDE2">
      <w:pPr>
        <w:jc w:val="left"/>
        <w:rPr>
          <w:sz w:val="28"/>
          <w:szCs w:val="28"/>
        </w:rPr>
      </w:pPr>
    </w:p>
    <w:p w14:paraId="27FEBD50">
      <w:pPr>
        <w:ind w:right="14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本人签字：</w:t>
      </w:r>
    </w:p>
    <w:p w14:paraId="5A73401A">
      <w:pPr>
        <w:ind w:right="1400" w:firstLine="5180" w:firstLineChars="18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联系电：</w:t>
      </w:r>
    </w:p>
    <w:p w14:paraId="65080C46">
      <w:pPr>
        <w:ind w:right="1400"/>
        <w:jc w:val="right"/>
        <w:rPr>
          <w:sz w:val="28"/>
          <w:szCs w:val="28"/>
        </w:rPr>
      </w:pPr>
    </w:p>
    <w:p w14:paraId="6184BCFF">
      <w:pPr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图书馆（负责人）：</w:t>
      </w:r>
    </w:p>
    <w:p w14:paraId="40B6C382">
      <w:pPr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查重人签字：</w:t>
      </w:r>
    </w:p>
    <w:p w14:paraId="734AA6C0">
      <w:pPr>
        <w:ind w:right="1120"/>
        <w:jc w:val="right"/>
        <w:rPr>
          <w:sz w:val="28"/>
          <w:szCs w:val="28"/>
        </w:rPr>
      </w:pPr>
    </w:p>
    <w:p w14:paraId="6D802467">
      <w:pPr>
        <w:ind w:right="84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1D2929A4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253E4"/>
    <w:rsid w:val="000F3CAA"/>
    <w:rsid w:val="001128C0"/>
    <w:rsid w:val="001B0A4B"/>
    <w:rsid w:val="001E40C0"/>
    <w:rsid w:val="001E5E6F"/>
    <w:rsid w:val="002500FE"/>
    <w:rsid w:val="002A51B5"/>
    <w:rsid w:val="002F556F"/>
    <w:rsid w:val="00314CA1"/>
    <w:rsid w:val="003B6F0F"/>
    <w:rsid w:val="00402FB0"/>
    <w:rsid w:val="0054706C"/>
    <w:rsid w:val="005634C5"/>
    <w:rsid w:val="005635E7"/>
    <w:rsid w:val="00571309"/>
    <w:rsid w:val="00602B68"/>
    <w:rsid w:val="00652802"/>
    <w:rsid w:val="006871F3"/>
    <w:rsid w:val="006D0BE2"/>
    <w:rsid w:val="006D25C9"/>
    <w:rsid w:val="007D72C2"/>
    <w:rsid w:val="008319F8"/>
    <w:rsid w:val="00856966"/>
    <w:rsid w:val="008608E3"/>
    <w:rsid w:val="00893B0E"/>
    <w:rsid w:val="008A6FF7"/>
    <w:rsid w:val="00955691"/>
    <w:rsid w:val="009D2508"/>
    <w:rsid w:val="00A62645"/>
    <w:rsid w:val="00B43A71"/>
    <w:rsid w:val="00B6089C"/>
    <w:rsid w:val="00B9209E"/>
    <w:rsid w:val="00C559C4"/>
    <w:rsid w:val="00DE4A7A"/>
    <w:rsid w:val="00DF2985"/>
    <w:rsid w:val="00E02430"/>
    <w:rsid w:val="00E6771D"/>
    <w:rsid w:val="00EB00A1"/>
    <w:rsid w:val="00FB4AAC"/>
    <w:rsid w:val="22522792"/>
    <w:rsid w:val="6502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600</Words>
  <Characters>627</Characters>
  <Lines>6</Lines>
  <Paragraphs>1</Paragraphs>
  <TotalTime>325</TotalTime>
  <ScaleCrop>false</ScaleCrop>
  <LinksUpToDate>false</LinksUpToDate>
  <CharactersWithSpaces>811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2017-09-27T06:47:00Z</dcterms:created>
  <dc:creator>Administrator</dc:creator>
  <cp:lastModifiedBy>海波</cp:lastModifiedBy>
  <cp:lastPrinted>2018-07-16T05:11:00Z</cp:lastPrinted>
  <dcterms:modified xsi:type="dcterms:W3CDTF">2025-11-28T02:05:02Z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eyJoZGlkIjoiNjhiYTFiMTZiMzM0YzM2Y2RiZWMyY2MzMGJlODQwMDkiLCJ1c2VySWQiOiI0MTY5NzA0MDUifQ==</vt:lpwstr>
  </property>
  <property fmtid="{D5CDD505-2E9C-101B-9397-08002B2CF9AE}" pid="4" name="ICV">
    <vt:lpwstr>C44A7CD0ACDE4963B7A14BAC6DE19596_12</vt:lpwstr>
  </property>
</Properties>
</file>